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C2E" w:rsidRPr="00342C2E" w:rsidRDefault="00342C2E" w:rsidP="00342C2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342C2E">
        <w:rPr>
          <w:rFonts w:ascii="Arial" w:hAnsi="Arial" w:cs="Arial"/>
          <w:color w:val="111111"/>
          <w:sz w:val="28"/>
          <w:szCs w:val="28"/>
        </w:rPr>
        <w:t>«Коррупция – это один из главных барьеров на пути нашего развития. Очевидно, что борьба с ней должна вестись по всем направлениям: от совершенствования законодательства, работы правоохранительной и судебной систем – до воспитания в гражданах нетерпимости к любым, в том числе бытовым, проявлениям этого социального зла».</w:t>
      </w:r>
    </w:p>
    <w:p w:rsidR="00342C2E" w:rsidRPr="00342C2E" w:rsidRDefault="00342C2E" w:rsidP="00342C2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342C2E">
        <w:rPr>
          <w:rFonts w:ascii="Arial" w:hAnsi="Arial" w:cs="Arial"/>
          <w:color w:val="111111"/>
          <w:sz w:val="28"/>
          <w:szCs w:val="28"/>
        </w:rPr>
        <w:t>Д. А. Медведев,</w:t>
      </w:r>
    </w:p>
    <w:p w:rsidR="00342C2E" w:rsidRPr="00342C2E" w:rsidRDefault="00342C2E" w:rsidP="00342C2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342C2E">
        <w:rPr>
          <w:rFonts w:ascii="Arial" w:hAnsi="Arial" w:cs="Arial"/>
          <w:color w:val="111111"/>
          <w:sz w:val="28"/>
          <w:szCs w:val="28"/>
        </w:rPr>
        <w:t>Дошкольное детство - самый важный период становление личности. В эти годы ребенок приобретает первоначальные знание об окружающей жизни, у него начинает формироваться отношение к людям, вырабатываются навыки и привычки правильного поведения.</w:t>
      </w:r>
    </w:p>
    <w:p w:rsidR="00342C2E" w:rsidRPr="00342C2E" w:rsidRDefault="00342C2E" w:rsidP="00342C2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342C2E">
        <w:rPr>
          <w:rFonts w:ascii="Arial" w:hAnsi="Arial" w:cs="Arial"/>
          <w:color w:val="111111"/>
          <w:sz w:val="28"/>
          <w:szCs w:val="28"/>
        </w:rPr>
        <w:t>Основной результат антикоррупционного воспитания дошкольников заключается в подготовке человека, способного выполнять властные полномочия или взаимодействовать с представителями властных структур на правовой основе, избегая подкупа, взяточничества и других не правовых действий. Для достижения этого результата необходима работа с детьми в различные возрастные периоды.</w:t>
      </w:r>
    </w:p>
    <w:p w:rsidR="00342C2E" w:rsidRPr="00342C2E" w:rsidRDefault="00342C2E" w:rsidP="00342C2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342C2E">
        <w:rPr>
          <w:rFonts w:ascii="Arial" w:hAnsi="Arial" w:cs="Arial"/>
          <w:color w:val="111111"/>
          <w:sz w:val="28"/>
          <w:szCs w:val="28"/>
        </w:rPr>
        <w:t>Задача дошкольного учреждения объяснить ребенку, что такое доброта, сочувствие, уважение, чувство ответственности. Объяснить ребенку сущность народных пословиц. На примере произведений русских и советских писателей, прививать детям нравственные ориентиры - совестливость, справедливость, ответственность.</w:t>
      </w:r>
    </w:p>
    <w:p w:rsidR="00364779" w:rsidRPr="00342C2E" w:rsidRDefault="00364779">
      <w:pPr>
        <w:rPr>
          <w:sz w:val="28"/>
          <w:szCs w:val="28"/>
        </w:rPr>
      </w:pPr>
      <w:bookmarkStart w:id="0" w:name="_GoBack"/>
      <w:bookmarkEnd w:id="0"/>
    </w:p>
    <w:sectPr w:rsidR="00364779" w:rsidRPr="00342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C2E"/>
    <w:rsid w:val="00342C2E"/>
    <w:rsid w:val="0036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EE91"/>
  <w15:chartTrackingRefBased/>
  <w15:docId w15:val="{6309F506-7648-44B9-BE29-75760BE2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2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4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1068</Characters>
  <Application>Microsoft Office Word</Application>
  <DocSecurity>0</DocSecurity>
  <Lines>8</Lines>
  <Paragraphs>2</Paragraphs>
  <ScaleCrop>false</ScaleCrop>
  <Company>diakov.net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2020-08-02T13:36:00Z</dcterms:created>
  <dcterms:modified xsi:type="dcterms:W3CDTF">2020-08-02T13:44:00Z</dcterms:modified>
</cp:coreProperties>
</file>