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D3" w:rsidRDefault="00CA2CD3" w:rsidP="00CA2CD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</w:t>
      </w:r>
      <w:r>
        <w:rPr>
          <w:b/>
          <w:i/>
          <w:sz w:val="32"/>
          <w:szCs w:val="32"/>
        </w:rPr>
        <w:t xml:space="preserve">  </w:t>
      </w:r>
    </w:p>
    <w:p w:rsidR="00CA2CD3" w:rsidRPr="00C939A7" w:rsidRDefault="00CA2CD3" w:rsidP="00CA2CD3">
      <w:pPr>
        <w:rPr>
          <w:b/>
          <w:i/>
          <w:sz w:val="40"/>
          <w:szCs w:val="40"/>
        </w:rPr>
      </w:pPr>
      <w:r w:rsidRPr="00C939A7">
        <w:rPr>
          <w:b/>
          <w:i/>
          <w:sz w:val="40"/>
          <w:szCs w:val="40"/>
        </w:rPr>
        <w:t xml:space="preserve">                   </w:t>
      </w:r>
      <w:bookmarkStart w:id="0" w:name="_GoBack"/>
      <w:bookmarkEnd w:id="0"/>
      <w:r w:rsidRPr="00C939A7">
        <w:rPr>
          <w:b/>
          <w:i/>
          <w:sz w:val="40"/>
          <w:szCs w:val="40"/>
        </w:rPr>
        <w:t xml:space="preserve">          </w:t>
      </w:r>
      <w:r w:rsidRPr="00C939A7">
        <w:rPr>
          <w:b/>
          <w:i/>
          <w:sz w:val="40"/>
          <w:szCs w:val="40"/>
        </w:rPr>
        <w:t xml:space="preserve"> </w:t>
      </w:r>
      <w:r w:rsidR="00C939A7">
        <w:rPr>
          <w:b/>
          <w:i/>
          <w:sz w:val="40"/>
          <w:szCs w:val="40"/>
        </w:rPr>
        <w:t>Мы наследники Победы!</w:t>
      </w:r>
    </w:p>
    <w:p w:rsidR="00CA2CD3" w:rsidRDefault="00CA2CD3">
      <w:pPr>
        <w:rPr>
          <w:b/>
          <w:i/>
          <w:sz w:val="32"/>
          <w:szCs w:val="32"/>
        </w:rPr>
      </w:pPr>
    </w:p>
    <w:p w:rsidR="00C939A7" w:rsidRDefault="00CA2CD3" w:rsidP="00C939A7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C939A7">
        <w:rPr>
          <w:rFonts w:ascii="Arial" w:hAnsi="Arial" w:cs="Arial"/>
          <w:color w:val="333333"/>
          <w:sz w:val="21"/>
          <w:szCs w:val="21"/>
        </w:rPr>
        <w:t>Июнь. Россия. Воскресенье.</w:t>
      </w:r>
      <w:r w:rsidR="00C939A7">
        <w:rPr>
          <w:rFonts w:ascii="Arial" w:hAnsi="Arial" w:cs="Arial"/>
          <w:color w:val="333333"/>
          <w:sz w:val="21"/>
          <w:szCs w:val="21"/>
        </w:rPr>
        <w:br/>
        <w:t>Рассвет в объятьях тишины.</w:t>
      </w:r>
      <w:r w:rsidR="00C939A7">
        <w:rPr>
          <w:rFonts w:ascii="Arial" w:hAnsi="Arial" w:cs="Arial"/>
          <w:color w:val="333333"/>
          <w:sz w:val="21"/>
          <w:szCs w:val="21"/>
        </w:rPr>
        <w:br/>
        <w:t>Осталось хрупкое мгновенье</w:t>
      </w:r>
      <w:r w:rsidR="00C939A7">
        <w:rPr>
          <w:rFonts w:ascii="Arial" w:hAnsi="Arial" w:cs="Arial"/>
          <w:color w:val="333333"/>
          <w:sz w:val="21"/>
          <w:szCs w:val="21"/>
        </w:rPr>
        <w:br/>
        <w:t>До первых выстрелов войны.</w:t>
      </w:r>
      <w:r w:rsidR="00C939A7">
        <w:rPr>
          <w:rFonts w:ascii="Arial" w:hAnsi="Arial" w:cs="Arial"/>
          <w:color w:val="333333"/>
          <w:sz w:val="21"/>
          <w:szCs w:val="21"/>
        </w:rPr>
        <w:br/>
      </w:r>
      <w:r w:rsidR="00C939A7">
        <w:rPr>
          <w:rFonts w:ascii="Arial" w:hAnsi="Arial" w:cs="Arial"/>
          <w:color w:val="333333"/>
          <w:sz w:val="21"/>
          <w:szCs w:val="21"/>
        </w:rPr>
        <w:br/>
        <w:t>Через секунду мир взорвётся,</w:t>
      </w:r>
      <w:r w:rsidR="00C939A7">
        <w:rPr>
          <w:rFonts w:ascii="Arial" w:hAnsi="Arial" w:cs="Arial"/>
          <w:color w:val="333333"/>
          <w:sz w:val="21"/>
          <w:szCs w:val="21"/>
        </w:rPr>
        <w:br/>
        <w:t>Смерть поведёт парад-алле,</w:t>
      </w:r>
      <w:r w:rsidR="00C939A7">
        <w:rPr>
          <w:rFonts w:ascii="Arial" w:hAnsi="Arial" w:cs="Arial"/>
          <w:color w:val="333333"/>
          <w:sz w:val="21"/>
          <w:szCs w:val="21"/>
        </w:rPr>
        <w:br/>
        <w:t>И навсегда погаснет солнце</w:t>
      </w:r>
      <w:r w:rsidR="00C939A7">
        <w:rPr>
          <w:rFonts w:ascii="Arial" w:hAnsi="Arial" w:cs="Arial"/>
          <w:color w:val="333333"/>
          <w:sz w:val="21"/>
          <w:szCs w:val="21"/>
        </w:rPr>
        <w:br/>
        <w:t>Для миллионов на земле.</w:t>
      </w:r>
      <w:r w:rsidR="00C939A7">
        <w:rPr>
          <w:rFonts w:ascii="Arial" w:hAnsi="Arial" w:cs="Arial"/>
          <w:color w:val="333333"/>
          <w:sz w:val="21"/>
          <w:szCs w:val="21"/>
        </w:rPr>
        <w:br/>
      </w:r>
      <w:r w:rsidR="00C939A7">
        <w:rPr>
          <w:rFonts w:ascii="Arial" w:hAnsi="Arial" w:cs="Arial"/>
          <w:color w:val="333333"/>
          <w:sz w:val="21"/>
          <w:szCs w:val="21"/>
        </w:rPr>
        <w:br/>
        <w:t>Безумный шквал огня и стали</w:t>
      </w:r>
      <w:r w:rsidR="00C939A7">
        <w:rPr>
          <w:rFonts w:ascii="Arial" w:hAnsi="Arial" w:cs="Arial"/>
          <w:color w:val="333333"/>
          <w:sz w:val="21"/>
          <w:szCs w:val="21"/>
        </w:rPr>
        <w:br/>
        <w:t>Не повернётся сам назад.</w:t>
      </w:r>
      <w:r w:rsidR="00C939A7">
        <w:rPr>
          <w:rFonts w:ascii="Arial" w:hAnsi="Arial" w:cs="Arial"/>
          <w:color w:val="333333"/>
          <w:sz w:val="21"/>
          <w:szCs w:val="21"/>
        </w:rPr>
        <w:br/>
        <w:t>Два «</w:t>
      </w:r>
      <w:proofErr w:type="spellStart"/>
      <w:r w:rsidR="00C939A7">
        <w:rPr>
          <w:rFonts w:ascii="Arial" w:hAnsi="Arial" w:cs="Arial"/>
          <w:color w:val="333333"/>
          <w:sz w:val="21"/>
          <w:szCs w:val="21"/>
        </w:rPr>
        <w:t>супербога</w:t>
      </w:r>
      <w:proofErr w:type="spellEnd"/>
      <w:r w:rsidR="00C939A7">
        <w:rPr>
          <w:rFonts w:ascii="Arial" w:hAnsi="Arial" w:cs="Arial"/>
          <w:color w:val="333333"/>
          <w:sz w:val="21"/>
          <w:szCs w:val="21"/>
        </w:rPr>
        <w:t>»: Гитлер – Сталин,</w:t>
      </w:r>
      <w:r w:rsidR="00C939A7">
        <w:rPr>
          <w:rFonts w:ascii="Arial" w:hAnsi="Arial" w:cs="Arial"/>
          <w:color w:val="333333"/>
          <w:sz w:val="21"/>
          <w:szCs w:val="21"/>
        </w:rPr>
        <w:br/>
        <w:t>А между ними страшный ад.</w:t>
      </w:r>
      <w:r w:rsidR="00C939A7">
        <w:rPr>
          <w:rFonts w:ascii="Arial" w:hAnsi="Arial" w:cs="Arial"/>
          <w:color w:val="333333"/>
          <w:sz w:val="21"/>
          <w:szCs w:val="21"/>
        </w:rPr>
        <w:br/>
      </w:r>
      <w:r w:rsidR="00C939A7">
        <w:rPr>
          <w:rFonts w:ascii="Arial" w:hAnsi="Arial" w:cs="Arial"/>
          <w:color w:val="333333"/>
          <w:sz w:val="21"/>
          <w:szCs w:val="21"/>
        </w:rPr>
        <w:br/>
        <w:t>Июнь. Россия. Воскресенье.</w:t>
      </w:r>
      <w:r w:rsidR="00C939A7">
        <w:rPr>
          <w:rFonts w:ascii="Arial" w:hAnsi="Arial" w:cs="Arial"/>
          <w:color w:val="333333"/>
          <w:sz w:val="21"/>
          <w:szCs w:val="21"/>
        </w:rPr>
        <w:br/>
        <w:t>Страна на грани: быть не быть…</w:t>
      </w:r>
      <w:r w:rsidR="00C939A7">
        <w:rPr>
          <w:rFonts w:ascii="Arial" w:hAnsi="Arial" w:cs="Arial"/>
          <w:color w:val="333333"/>
          <w:sz w:val="21"/>
          <w:szCs w:val="21"/>
        </w:rPr>
        <w:br/>
        <w:t>И это жуткое мгновенье</w:t>
      </w:r>
      <w:r w:rsidR="00C939A7">
        <w:rPr>
          <w:rFonts w:ascii="Arial" w:hAnsi="Arial" w:cs="Arial"/>
          <w:color w:val="333333"/>
          <w:sz w:val="21"/>
          <w:szCs w:val="21"/>
        </w:rPr>
        <w:br/>
        <w:t>Нам никогда не позабыть… </w:t>
      </w:r>
      <w:r w:rsidR="00C939A7">
        <w:rPr>
          <w:rFonts w:ascii="Arial" w:hAnsi="Arial" w:cs="Arial"/>
          <w:color w:val="333333"/>
          <w:sz w:val="21"/>
          <w:szCs w:val="21"/>
        </w:rPr>
        <w:br/>
      </w:r>
      <w:r w:rsidR="00C939A7">
        <w:rPr>
          <w:rStyle w:val="a4"/>
          <w:rFonts w:ascii="Arial" w:hAnsi="Arial" w:cs="Arial"/>
          <w:color w:val="333333"/>
          <w:sz w:val="21"/>
          <w:szCs w:val="21"/>
        </w:rPr>
        <w:t>(Д. Попов)</w:t>
      </w:r>
      <w:r>
        <w:rPr>
          <w:b/>
          <w:i/>
          <w:sz w:val="32"/>
          <w:szCs w:val="32"/>
        </w:rPr>
        <w:t xml:space="preserve">    </w:t>
      </w:r>
    </w:p>
    <w:p w:rsidR="00C939A7" w:rsidRDefault="00C939A7" w:rsidP="00CA2CD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sz w:val="32"/>
          <w:szCs w:val="32"/>
        </w:rPr>
      </w:pPr>
    </w:p>
    <w:p w:rsidR="00CA2CD3" w:rsidRDefault="00CA2CD3" w:rsidP="00CA2CD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каждым годом события ВОВ уходит все дальше и дальше, и наша задача ПОМНИТЬ. Помнить о событиях ВОВ, о героях и их геройских подвигах, помнить о великой победе и передать эту память детям. Тема Великой Отечественной Войны для наших детей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-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это очень далекая история. И если мы внуки и правнуки победы не передадим нашим детям воспоминания о тех великих событиях войны</w:t>
      </w:r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которые пережили наши дедушки и бабушки, связь поколений прервется. Именно эту связь необходимо попытаться восстановить, чтоб дети понимали</w:t>
      </w:r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что и они имеют хоть и не прямую связь, но тем не менее имеют отношение к событиям ВОВ. Начинать это делать нужно пока еще малыш маленький, пока не иссяк интерес ко всему окружающему.</w:t>
      </w:r>
    </w:p>
    <w:p w:rsidR="00CA2CD3" w:rsidRDefault="00CA2CD3" w:rsidP="00CA2CD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«ЗАБЫТЬ ПРОШЛОЕ ОЗНАЧАЕТ ПОТЕРЯТЬ БУДУЩЕЕ»</w:t>
      </w:r>
    </w:p>
    <w:p w:rsidR="00CA2CD3" w:rsidRDefault="00CA2CD3" w:rsidP="00CA2C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</w:t>
      </w:r>
    </w:p>
    <w:p w:rsidR="00CA2CD3" w:rsidRDefault="00CA2CD3" w:rsidP="00CA2C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</w:p>
    <w:p w:rsidR="00CA2CD3" w:rsidRDefault="00CA2CD3" w:rsidP="00CA2C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CA2CD3" w:rsidRDefault="00CA2CD3" w:rsidP="00CA2C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Причем очень важно, чтобы герои были своими, легко узнаваемыми, близкими. Тогда мальчишкам легче соотнести их с собой, легче на них равняться. Именно поэтому мы сочли необходимым осветить для </w:t>
      </w:r>
      <w:r w:rsidR="00C939A7">
        <w:rPr>
          <w:color w:val="000000"/>
          <w:sz w:val="27"/>
          <w:szCs w:val="27"/>
        </w:rPr>
        <w:t>детей подвиг своего народа.</w:t>
      </w:r>
    </w:p>
    <w:p w:rsidR="00CA2CD3" w:rsidRPr="00CA2CD3" w:rsidRDefault="00CA2CD3">
      <w:pPr>
        <w:rPr>
          <w:b/>
          <w:i/>
          <w:sz w:val="32"/>
          <w:szCs w:val="32"/>
        </w:rPr>
      </w:pPr>
    </w:p>
    <w:sectPr w:rsidR="00CA2CD3" w:rsidRPr="00CA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D3"/>
    <w:rsid w:val="006636BE"/>
    <w:rsid w:val="00C939A7"/>
    <w:rsid w:val="00C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235B"/>
  <w15:chartTrackingRefBased/>
  <w15:docId w15:val="{B4362883-B505-4C15-A39C-58121015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3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2020-02-19T13:45:00Z</dcterms:created>
  <dcterms:modified xsi:type="dcterms:W3CDTF">2020-02-19T14:34:00Z</dcterms:modified>
</cp:coreProperties>
</file>